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12F5" w14:textId="494B79B8" w:rsidR="008E619D" w:rsidRDefault="006C4E15">
      <w:pPr>
        <w:rPr>
          <w:rFonts w:ascii="Helvetica Neue" w:eastAsia="Helvetica Neue" w:hAnsi="Helvetica Neue" w:cs="Helvetica Neue"/>
          <w:b/>
          <w:color w:val="002060"/>
          <w:sz w:val="40"/>
          <w:szCs w:val="40"/>
        </w:rPr>
      </w:pPr>
      <w:r>
        <w:rPr>
          <w:rFonts w:ascii="Helvetica Neue" w:eastAsia="Helvetica Neue" w:hAnsi="Helvetica Neue" w:cs="Helvetica Neue"/>
          <w:b/>
          <w:noProof/>
          <w:color w:val="002060"/>
          <w:sz w:val="40"/>
          <w:szCs w:val="40"/>
        </w:rPr>
        <w:drawing>
          <wp:anchor distT="0" distB="0" distL="114300" distR="114300" simplePos="0" relativeHeight="251660288" behindDoc="1" locked="0" layoutInCell="1" allowOverlap="1" wp14:anchorId="7D4678E0" wp14:editId="0BBD715E">
            <wp:simplePos x="0" y="0"/>
            <wp:positionH relativeFrom="margin">
              <wp:posOffset>3429000</wp:posOffset>
            </wp:positionH>
            <wp:positionV relativeFrom="paragraph">
              <wp:posOffset>-1297305</wp:posOffset>
            </wp:positionV>
            <wp:extent cx="3571875" cy="3571875"/>
            <wp:effectExtent l="0" t="0" r="9525" b="9525"/>
            <wp:wrapNone/>
            <wp:docPr id="1975721732" name="Picture 1" descr="A logo for a medical committ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721732" name="Picture 1" descr="A logo for a medical committe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1875" cy="3571875"/>
                    </a:xfrm>
                    <a:prstGeom prst="rect">
                      <a:avLst/>
                    </a:prstGeom>
                  </pic:spPr>
                </pic:pic>
              </a:graphicData>
            </a:graphic>
            <wp14:sizeRelH relativeFrom="margin">
              <wp14:pctWidth>0</wp14:pctWidth>
            </wp14:sizeRelH>
            <wp14:sizeRelV relativeFrom="margin">
              <wp14:pctHeight>0</wp14:pctHeight>
            </wp14:sizeRelV>
          </wp:anchor>
        </w:drawing>
      </w:r>
      <w:r w:rsidR="00582968">
        <w:rPr>
          <w:rFonts w:ascii="Helvetica Neue" w:eastAsia="Helvetica Neue" w:hAnsi="Helvetica Neue" w:cs="Helvetica Neue"/>
          <w:b/>
          <w:color w:val="002060"/>
          <w:sz w:val="40"/>
          <w:szCs w:val="40"/>
        </w:rPr>
        <w:t xml:space="preserve"> </w:t>
      </w:r>
    </w:p>
    <w:p w14:paraId="3D5F6C5C" w14:textId="0EFD9498" w:rsidR="00DA7688" w:rsidRDefault="00DA7688">
      <w:pPr>
        <w:rPr>
          <w:rFonts w:ascii="Helvetica Neue" w:eastAsia="Helvetica Neue" w:hAnsi="Helvetica Neue" w:cs="Helvetica Neue"/>
          <w:b/>
          <w:color w:val="002060"/>
          <w:sz w:val="40"/>
          <w:szCs w:val="40"/>
        </w:rPr>
      </w:pPr>
    </w:p>
    <w:p w14:paraId="4B2866F8" w14:textId="1149DE89" w:rsidR="00DA7688" w:rsidRDefault="00DA7688">
      <w:pPr>
        <w:rPr>
          <w:rFonts w:ascii="Helvetica Neue" w:eastAsia="Helvetica Neue" w:hAnsi="Helvetica Neue" w:cs="Helvetica Neue"/>
          <w:b/>
          <w:color w:val="002060"/>
          <w:sz w:val="40"/>
          <w:szCs w:val="40"/>
        </w:rPr>
      </w:pPr>
    </w:p>
    <w:p w14:paraId="5863B48A" w14:textId="41AF2706" w:rsidR="00DA7688" w:rsidRDefault="00DA7688">
      <w:pPr>
        <w:rPr>
          <w:rFonts w:ascii="Helvetica Neue" w:eastAsia="Helvetica Neue" w:hAnsi="Helvetica Neue" w:cs="Helvetica Neue"/>
          <w:b/>
          <w:color w:val="002060"/>
          <w:sz w:val="40"/>
          <w:szCs w:val="40"/>
        </w:rPr>
      </w:pPr>
    </w:p>
    <w:p w14:paraId="3F9C155C" w14:textId="2929F291" w:rsidR="00DA7688" w:rsidRDefault="00DA7688">
      <w:pPr>
        <w:rPr>
          <w:rFonts w:ascii="Helvetica Neue" w:eastAsia="Helvetica Neue" w:hAnsi="Helvetica Neue" w:cs="Helvetica Neue"/>
          <w:b/>
          <w:color w:val="002060"/>
          <w:sz w:val="40"/>
          <w:szCs w:val="40"/>
        </w:rPr>
      </w:pPr>
    </w:p>
    <w:p w14:paraId="5E9438D0" w14:textId="77777777" w:rsidR="008E619D" w:rsidRDefault="008E619D" w:rsidP="00CC69A3">
      <w:pPr>
        <w:rPr>
          <w:rFonts w:ascii="Helvetica Neue" w:eastAsia="Helvetica Neue" w:hAnsi="Helvetica Neue" w:cs="Helvetica Neue"/>
          <w:color w:val="002060"/>
        </w:rPr>
      </w:pPr>
    </w:p>
    <w:p w14:paraId="77E70923" w14:textId="77777777" w:rsidR="00FE6CB2" w:rsidRDefault="00FE6CB2" w:rsidP="00CC69A3">
      <w:pPr>
        <w:rPr>
          <w:rFonts w:ascii="Helvetica Neue" w:eastAsia="Helvetica Neue" w:hAnsi="Helvetica Neue" w:cs="Helvetica Neue"/>
          <w:color w:val="002060"/>
        </w:rPr>
      </w:pPr>
    </w:p>
    <w:p w14:paraId="51CE71E5" w14:textId="77777777" w:rsidR="00CC69A3" w:rsidRPr="00571CB9" w:rsidRDefault="00CC69A3" w:rsidP="00CC69A3">
      <w:pPr>
        <w:jc w:val="both"/>
        <w:rPr>
          <w:rFonts w:ascii="Microsoft Sans Serif" w:eastAsia="Helvetica Neue" w:hAnsi="Microsoft Sans Serif" w:cs="Microsoft Sans Serif"/>
          <w:bCs/>
        </w:rPr>
      </w:pPr>
      <w:r w:rsidRPr="00571CB9">
        <w:rPr>
          <w:rFonts w:ascii="Microsoft Sans Serif" w:eastAsia="Helvetica Neue" w:hAnsi="Microsoft Sans Serif" w:cs="Microsoft Sans Serif"/>
          <w:bCs/>
        </w:rPr>
        <w:t>Dear Patient,</w:t>
      </w:r>
    </w:p>
    <w:p w14:paraId="3CA7767E" w14:textId="77777777" w:rsidR="00CC69A3" w:rsidRPr="00571CB9" w:rsidRDefault="00CC69A3" w:rsidP="00CC69A3">
      <w:pPr>
        <w:jc w:val="both"/>
        <w:rPr>
          <w:rFonts w:ascii="Microsoft Sans Serif" w:eastAsia="Helvetica Neue" w:hAnsi="Microsoft Sans Serif" w:cs="Microsoft Sans Serif"/>
          <w:bCs/>
        </w:rPr>
      </w:pPr>
    </w:p>
    <w:p w14:paraId="5D57796A" w14:textId="77777777" w:rsidR="00CC69A3" w:rsidRPr="00571CB9" w:rsidRDefault="00CC69A3" w:rsidP="00CC69A3">
      <w:pPr>
        <w:jc w:val="both"/>
        <w:rPr>
          <w:rFonts w:ascii="Microsoft Sans Serif" w:eastAsia="Helvetica Neue" w:hAnsi="Microsoft Sans Serif" w:cs="Microsoft Sans Serif"/>
          <w:bCs/>
        </w:rPr>
      </w:pPr>
    </w:p>
    <w:p w14:paraId="77F4497C" w14:textId="3CB8BB23"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We are writing to you as we recognise the frustration that many of you are feeling regarding the long</w:t>
      </w:r>
    </w:p>
    <w:p w14:paraId="71B41E71" w14:textId="14E1521A"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delays for hospital appointments at the current time.</w:t>
      </w:r>
    </w:p>
    <w:p w14:paraId="5226D5D2" w14:textId="77777777" w:rsidR="00CC69A3" w:rsidRPr="00D01033" w:rsidRDefault="00CC69A3" w:rsidP="00D01033">
      <w:pPr>
        <w:rPr>
          <w:rFonts w:ascii="Microsoft Sans Serif" w:hAnsi="Microsoft Sans Serif" w:cs="Microsoft Sans Serif"/>
        </w:rPr>
      </w:pPr>
    </w:p>
    <w:p w14:paraId="2600D3C2" w14:textId="266841F3"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 xml:space="preserve">If you have been waiting for an appointment and have not heard from the hospital, you </w:t>
      </w:r>
      <w:proofErr w:type="gramStart"/>
      <w:r w:rsidRPr="00D01033">
        <w:rPr>
          <w:rFonts w:ascii="Microsoft Sans Serif" w:hAnsi="Microsoft Sans Serif" w:cs="Microsoft Sans Serif"/>
        </w:rPr>
        <w:t>should</w:t>
      </w:r>
      <w:proofErr w:type="gramEnd"/>
    </w:p>
    <w:p w14:paraId="664F6276" w14:textId="77777777"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 xml:space="preserve">contact the hospital switchboard in the first instance and then the Consultant’s secretary. </w:t>
      </w:r>
    </w:p>
    <w:p w14:paraId="37AF53B5" w14:textId="5AE5B163"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The PALS service (Patient Advice and Liaison Service) can also be contacted if you are unable to get through to the right person or are unsure of who you should contact.</w:t>
      </w:r>
    </w:p>
    <w:p w14:paraId="5C2B0C96" w14:textId="6243E608"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You can call PALS on 0300 123 1732 or email: </w:t>
      </w:r>
      <w:hyperlink r:id="rId9" w:history="1">
        <w:r w:rsidRPr="00D01033">
          <w:rPr>
            <w:rStyle w:val="Hyperlink"/>
            <w:rFonts w:ascii="Microsoft Sans Serif" w:eastAsia="Helvetica Neue" w:hAnsi="Microsoft Sans Serif" w:cs="Microsoft Sans Serif"/>
            <w:bCs/>
          </w:rPr>
          <w:t>wah-tr.PALS@nhs.net</w:t>
        </w:r>
      </w:hyperlink>
    </w:p>
    <w:p w14:paraId="1CF40996" w14:textId="77777777" w:rsidR="00CC69A3" w:rsidRPr="00D01033" w:rsidRDefault="00CC69A3" w:rsidP="00D01033">
      <w:pPr>
        <w:rPr>
          <w:rFonts w:ascii="Microsoft Sans Serif" w:hAnsi="Microsoft Sans Serif" w:cs="Microsoft Sans Serif"/>
        </w:rPr>
      </w:pPr>
    </w:p>
    <w:p w14:paraId="7A8EBB6B" w14:textId="77777777"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Please be aware that once your referral letter has been sent, your GP is not notified of waiting times,</w:t>
      </w:r>
    </w:p>
    <w:p w14:paraId="50B8EB69" w14:textId="7F0E71B2"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nor do they have access to any hospital hotline numbers.</w:t>
      </w:r>
    </w:p>
    <w:p w14:paraId="1781645C" w14:textId="77777777" w:rsidR="00CC69A3" w:rsidRPr="00D01033" w:rsidRDefault="00CC69A3" w:rsidP="00D01033">
      <w:pPr>
        <w:rPr>
          <w:rFonts w:ascii="Microsoft Sans Serif" w:hAnsi="Microsoft Sans Serif" w:cs="Microsoft Sans Serif"/>
        </w:rPr>
      </w:pPr>
    </w:p>
    <w:p w14:paraId="766DCD7B" w14:textId="38422D99" w:rsidR="00CC69A3" w:rsidRPr="00D01033" w:rsidRDefault="00571CB9" w:rsidP="00D01033">
      <w:pPr>
        <w:rPr>
          <w:rFonts w:ascii="Microsoft Sans Serif" w:hAnsi="Microsoft Sans Serif" w:cs="Microsoft Sans Serif"/>
        </w:rPr>
      </w:pPr>
      <w:r w:rsidRPr="00D01033">
        <w:rPr>
          <w:rFonts w:ascii="Microsoft Sans Serif" w:hAnsi="Microsoft Sans Serif" w:cs="Microsoft Sans Serif"/>
        </w:rPr>
        <w:t>Practices are experiencing an increasing number of requests from patients to expedite their hospital appointments.</w:t>
      </w:r>
      <w:r w:rsidR="00622F67" w:rsidRPr="00D01033">
        <w:rPr>
          <w:rFonts w:ascii="Microsoft Sans Serif" w:hAnsi="Microsoft Sans Serif" w:cs="Microsoft Sans Serif"/>
        </w:rPr>
        <w:t xml:space="preserve"> </w:t>
      </w:r>
      <w:r w:rsidR="00CC69A3" w:rsidRPr="00D01033">
        <w:rPr>
          <w:rFonts w:ascii="Microsoft Sans Serif" w:hAnsi="Microsoft Sans Serif" w:cs="Microsoft Sans Serif"/>
        </w:rPr>
        <w:t>Please note that waiting a longer time for an appointment does not deem your request as urgent and your GP will not be able to provide a letter to expedite your appointment for this reason.</w:t>
      </w:r>
    </w:p>
    <w:p w14:paraId="6191D3FF" w14:textId="77777777" w:rsidR="00CC69A3" w:rsidRPr="00D01033" w:rsidRDefault="00CC69A3" w:rsidP="00D01033">
      <w:pPr>
        <w:rPr>
          <w:rFonts w:ascii="Microsoft Sans Serif" w:hAnsi="Microsoft Sans Serif" w:cs="Microsoft Sans Serif"/>
        </w:rPr>
      </w:pPr>
    </w:p>
    <w:p w14:paraId="6D70EE54" w14:textId="77777777"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If you are experiencing worsening symptoms relating to the condition for which you have been</w:t>
      </w:r>
    </w:p>
    <w:p w14:paraId="2073F618" w14:textId="77777777"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referred, we advise you to contact your specialist directly so that they can assess your condition and</w:t>
      </w:r>
    </w:p>
    <w:p w14:paraId="471A1DE6" w14:textId="77777777"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 xml:space="preserve">make the necessary arrangements if they feel they need to bring your appointment forward. </w:t>
      </w:r>
    </w:p>
    <w:p w14:paraId="7C90563B" w14:textId="4089975D"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 xml:space="preserve">Only the hospital can compare your needs with other patients on their waiting list. The hospital </w:t>
      </w:r>
      <w:proofErr w:type="gramStart"/>
      <w:r w:rsidRPr="00D01033">
        <w:rPr>
          <w:rFonts w:ascii="Microsoft Sans Serif" w:hAnsi="Microsoft Sans Serif" w:cs="Microsoft Sans Serif"/>
        </w:rPr>
        <w:t>are</w:t>
      </w:r>
      <w:proofErr w:type="gramEnd"/>
    </w:p>
    <w:p w14:paraId="484907D9" w14:textId="6A2FD4F5"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aware that GPs will not provide such letters on behalf of patients, and they should not advise you to</w:t>
      </w:r>
    </w:p>
    <w:p w14:paraId="34BEF7C2" w14:textId="77777777"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contact your GP.</w:t>
      </w:r>
    </w:p>
    <w:p w14:paraId="348B7E07" w14:textId="77777777" w:rsidR="00CC69A3" w:rsidRPr="00D01033" w:rsidRDefault="00CC69A3" w:rsidP="00D01033">
      <w:pPr>
        <w:rPr>
          <w:rFonts w:ascii="Microsoft Sans Serif" w:hAnsi="Microsoft Sans Serif" w:cs="Microsoft Sans Serif"/>
        </w:rPr>
      </w:pPr>
    </w:p>
    <w:p w14:paraId="1D33A4D8" w14:textId="303074D6"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 xml:space="preserve">If you have difficulty contacting your </w:t>
      </w:r>
      <w:r w:rsidR="00571CB9" w:rsidRPr="00D01033">
        <w:rPr>
          <w:rFonts w:ascii="Microsoft Sans Serif" w:hAnsi="Microsoft Sans Serif" w:cs="Microsoft Sans Serif"/>
        </w:rPr>
        <w:t>specialist,</w:t>
      </w:r>
      <w:r w:rsidRPr="00D01033">
        <w:rPr>
          <w:rFonts w:ascii="Microsoft Sans Serif" w:hAnsi="Microsoft Sans Serif" w:cs="Microsoft Sans Serif"/>
        </w:rPr>
        <w:t xml:space="preserve"> we advise you to contact the hospital </w:t>
      </w:r>
      <w:proofErr w:type="gramStart"/>
      <w:r w:rsidRPr="00D01033">
        <w:rPr>
          <w:rFonts w:ascii="Microsoft Sans Serif" w:hAnsi="Microsoft Sans Serif" w:cs="Microsoft Sans Serif"/>
        </w:rPr>
        <w:t>PALS</w:t>
      </w:r>
      <w:proofErr w:type="gramEnd"/>
    </w:p>
    <w:p w14:paraId="02D535CB" w14:textId="6083FC91"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 xml:space="preserve">department for assistance as stated above. If you wish to, you </w:t>
      </w:r>
      <w:r w:rsidR="00571CB9" w:rsidRPr="00D01033">
        <w:rPr>
          <w:rFonts w:ascii="Microsoft Sans Serif" w:hAnsi="Microsoft Sans Serif" w:cs="Microsoft Sans Serif"/>
        </w:rPr>
        <w:t>can</w:t>
      </w:r>
      <w:r w:rsidRPr="00D01033">
        <w:rPr>
          <w:rFonts w:ascii="Microsoft Sans Serif" w:hAnsi="Microsoft Sans Serif" w:cs="Microsoft Sans Serif"/>
        </w:rPr>
        <w:t xml:space="preserve"> also write directly to the specialist outlining any change in your condition and requesting that they review your hospital notes alongside your letter to determine whether your appointment should be brought forward.</w:t>
      </w:r>
      <w:r w:rsidR="00571CB9" w:rsidRPr="00D01033">
        <w:rPr>
          <w:rFonts w:ascii="Microsoft Sans Serif" w:hAnsi="Microsoft Sans Serif" w:cs="Microsoft Sans Serif"/>
        </w:rPr>
        <w:t xml:space="preserve"> In this letter you </w:t>
      </w:r>
      <w:r w:rsidRPr="00D01033">
        <w:rPr>
          <w:rFonts w:ascii="Microsoft Sans Serif" w:hAnsi="Microsoft Sans Serif" w:cs="Microsoft Sans Serif"/>
        </w:rPr>
        <w:t xml:space="preserve">should also request that they contact you directly to inform you of the outcome of that decision, and </w:t>
      </w:r>
      <w:r w:rsidR="00571CB9" w:rsidRPr="00D01033">
        <w:rPr>
          <w:rFonts w:ascii="Microsoft Sans Serif" w:hAnsi="Microsoft Sans Serif" w:cs="Microsoft Sans Serif"/>
        </w:rPr>
        <w:t xml:space="preserve">the </w:t>
      </w:r>
      <w:r w:rsidRPr="00D01033">
        <w:rPr>
          <w:rFonts w:ascii="Microsoft Sans Serif" w:hAnsi="Microsoft Sans Serif" w:cs="Microsoft Sans Serif"/>
        </w:rPr>
        <w:t>likely wait for further care.</w:t>
      </w:r>
    </w:p>
    <w:p w14:paraId="474B6FFD" w14:textId="77777777" w:rsidR="00571CB9" w:rsidRPr="00D01033" w:rsidRDefault="00571CB9" w:rsidP="00D01033">
      <w:pPr>
        <w:rPr>
          <w:rFonts w:ascii="Microsoft Sans Serif" w:hAnsi="Microsoft Sans Serif" w:cs="Microsoft Sans Serif"/>
        </w:rPr>
      </w:pPr>
    </w:p>
    <w:p w14:paraId="19386A10" w14:textId="34DC77E1"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 xml:space="preserve">In the event </w:t>
      </w:r>
      <w:r w:rsidR="00571CB9" w:rsidRPr="00D01033">
        <w:rPr>
          <w:rFonts w:ascii="Microsoft Sans Serif" w:hAnsi="Microsoft Sans Serif" w:cs="Microsoft Sans Serif"/>
        </w:rPr>
        <w:t>of</w:t>
      </w:r>
      <w:r w:rsidRPr="00D01033">
        <w:rPr>
          <w:rFonts w:ascii="Microsoft Sans Serif" w:hAnsi="Microsoft Sans Serif" w:cs="Microsoft Sans Serif"/>
        </w:rPr>
        <w:t xml:space="preserve"> a change </w:t>
      </w:r>
      <w:r w:rsidR="00571CB9" w:rsidRPr="00D01033">
        <w:rPr>
          <w:rFonts w:ascii="Microsoft Sans Serif" w:hAnsi="Microsoft Sans Serif" w:cs="Microsoft Sans Serif"/>
        </w:rPr>
        <w:t>in</w:t>
      </w:r>
      <w:r w:rsidRPr="00D01033">
        <w:rPr>
          <w:rFonts w:ascii="Microsoft Sans Serif" w:hAnsi="Microsoft Sans Serif" w:cs="Microsoft Sans Serif"/>
        </w:rPr>
        <w:t xml:space="preserve"> a potentially life-threatening health condition - for example a known</w:t>
      </w:r>
    </w:p>
    <w:p w14:paraId="36E2B70A" w14:textId="67A57811"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 xml:space="preserve">cancer, or heart or lung symptoms you should contact NHS 111. In the case of a </w:t>
      </w:r>
      <w:r w:rsidR="00571CB9" w:rsidRPr="00D01033">
        <w:rPr>
          <w:rFonts w:ascii="Microsoft Sans Serif" w:hAnsi="Microsoft Sans Serif" w:cs="Microsoft Sans Serif"/>
        </w:rPr>
        <w:t>life-threatening</w:t>
      </w:r>
      <w:r w:rsidRPr="00D01033">
        <w:rPr>
          <w:rFonts w:ascii="Microsoft Sans Serif" w:hAnsi="Microsoft Sans Serif" w:cs="Microsoft Sans Serif"/>
        </w:rPr>
        <w:t xml:space="preserve"> emergency, you should </w:t>
      </w:r>
      <w:r w:rsidR="00571CB9" w:rsidRPr="00D01033">
        <w:rPr>
          <w:rFonts w:ascii="Microsoft Sans Serif" w:hAnsi="Microsoft Sans Serif" w:cs="Microsoft Sans Serif"/>
        </w:rPr>
        <w:t xml:space="preserve">dial 999 or </w:t>
      </w:r>
      <w:r w:rsidRPr="00D01033">
        <w:rPr>
          <w:rFonts w:ascii="Microsoft Sans Serif" w:hAnsi="Microsoft Sans Serif" w:cs="Microsoft Sans Serif"/>
        </w:rPr>
        <w:t>attend A&amp;E.</w:t>
      </w:r>
      <w:r w:rsidR="00571CB9" w:rsidRPr="00D01033">
        <w:rPr>
          <w:rFonts w:ascii="Microsoft Sans Serif" w:hAnsi="Microsoft Sans Serif" w:cs="Microsoft Sans Serif"/>
        </w:rPr>
        <w:t xml:space="preserve"> </w:t>
      </w:r>
    </w:p>
    <w:p w14:paraId="3294C38A" w14:textId="77777777" w:rsidR="00CC69A3" w:rsidRPr="00D01033" w:rsidRDefault="00CC69A3" w:rsidP="00D01033">
      <w:pPr>
        <w:rPr>
          <w:rFonts w:ascii="Microsoft Sans Serif" w:hAnsi="Microsoft Sans Serif" w:cs="Microsoft Sans Serif"/>
        </w:rPr>
      </w:pPr>
      <w:r w:rsidRPr="00D01033">
        <w:rPr>
          <w:rFonts w:ascii="Microsoft Sans Serif" w:hAnsi="Microsoft Sans Serif" w:cs="Microsoft Sans Serif"/>
        </w:rPr>
        <w:t>Thank you for your patience and support at this time of intense demand on general practice. By</w:t>
      </w:r>
    </w:p>
    <w:p w14:paraId="27855E85" w14:textId="6B836CF4" w:rsidR="0004242B" w:rsidRPr="00D01033" w:rsidRDefault="00CC69A3" w:rsidP="00D01033">
      <w:pPr>
        <w:rPr>
          <w:rFonts w:ascii="Microsoft Sans Serif" w:hAnsi="Microsoft Sans Serif" w:cs="Microsoft Sans Serif"/>
        </w:rPr>
      </w:pPr>
      <w:r w:rsidRPr="00D01033">
        <w:rPr>
          <w:rFonts w:ascii="Microsoft Sans Serif" w:hAnsi="Microsoft Sans Serif" w:cs="Microsoft Sans Serif"/>
        </w:rPr>
        <w:t xml:space="preserve">following the actions outlined in this letter you will help </w:t>
      </w:r>
      <w:r w:rsidR="00571CB9" w:rsidRPr="00D01033">
        <w:rPr>
          <w:rFonts w:ascii="Microsoft Sans Serif" w:hAnsi="Microsoft Sans Serif" w:cs="Microsoft Sans Serif"/>
        </w:rPr>
        <w:t>your GP practice</w:t>
      </w:r>
      <w:r w:rsidRPr="00D01033">
        <w:rPr>
          <w:rFonts w:ascii="Microsoft Sans Serif" w:hAnsi="Microsoft Sans Serif" w:cs="Microsoft Sans Serif"/>
        </w:rPr>
        <w:t xml:space="preserve"> to free up valuable appointments for those who need them.</w:t>
      </w:r>
    </w:p>
    <w:p w14:paraId="28FDA0E4" w14:textId="251203DA" w:rsidR="005C0A65" w:rsidRPr="00D01033" w:rsidRDefault="005C0A65" w:rsidP="00D01033">
      <w:pPr>
        <w:rPr>
          <w:rFonts w:ascii="Microsoft Sans Serif" w:hAnsi="Microsoft Sans Serif" w:cs="Microsoft Sans Serif"/>
        </w:rPr>
      </w:pPr>
    </w:p>
    <w:p w14:paraId="3F2A7E70" w14:textId="3EEC95A6" w:rsidR="005C0A65" w:rsidRPr="00CC69A3" w:rsidRDefault="00CC69A3">
      <w:pPr>
        <w:rPr>
          <w:rFonts w:ascii="Helvetica Neue" w:eastAsia="Helvetica Neue" w:hAnsi="Helvetica Neue" w:cs="Helvetica Neue"/>
          <w:b/>
          <w:color w:val="0070C0"/>
        </w:rPr>
      </w:pPr>
      <w:r w:rsidRPr="00CC69A3">
        <w:rPr>
          <w:rFonts w:ascii="Helvetica Neue" w:eastAsia="Helvetica Neue" w:hAnsi="Helvetica Neue" w:cs="Helvetica Neue"/>
          <w:b/>
          <w:color w:val="0070C0"/>
        </w:rPr>
        <w:t>On the behalf of Worcestershire Local Medical Committee.</w:t>
      </w:r>
    </w:p>
    <w:p w14:paraId="4EB1C5C7" w14:textId="7C27925D" w:rsidR="00CC69A3" w:rsidRPr="00CC69A3" w:rsidRDefault="00CC69A3">
      <w:pPr>
        <w:rPr>
          <w:rFonts w:ascii="Helvetica Neue" w:eastAsia="Helvetica Neue" w:hAnsi="Helvetica Neue" w:cs="Helvetica Neue"/>
          <w:b/>
          <w:color w:val="0070C0"/>
        </w:rPr>
      </w:pPr>
      <w:r w:rsidRPr="00CC69A3">
        <w:rPr>
          <w:rFonts w:ascii="Helvetica Neue" w:eastAsia="Helvetica Neue" w:hAnsi="Helvetica Neue" w:cs="Helvetica Neue"/>
          <w:b/>
          <w:color w:val="0070C0"/>
        </w:rPr>
        <w:t xml:space="preserve">Independent Representative </w:t>
      </w:r>
      <w:r>
        <w:rPr>
          <w:rFonts w:ascii="Helvetica Neue" w:eastAsia="Helvetica Neue" w:hAnsi="Helvetica Neue" w:cs="Helvetica Neue"/>
          <w:b/>
          <w:color w:val="0070C0"/>
        </w:rPr>
        <w:t>of GP Practices</w:t>
      </w:r>
      <w:r w:rsidRPr="00CC69A3">
        <w:rPr>
          <w:rFonts w:ascii="Helvetica Neue" w:eastAsia="Helvetica Neue" w:hAnsi="Helvetica Neue" w:cs="Helvetica Neue"/>
          <w:b/>
          <w:color w:val="0070C0"/>
        </w:rPr>
        <w:t xml:space="preserve"> throughout Worcestershire.</w:t>
      </w:r>
    </w:p>
    <w:sectPr w:rsidR="00CC69A3" w:rsidRPr="00CC69A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1163" w14:textId="77777777" w:rsidR="007D132E" w:rsidRDefault="007D132E">
      <w:r>
        <w:separator/>
      </w:r>
    </w:p>
  </w:endnote>
  <w:endnote w:type="continuationSeparator" w:id="0">
    <w:p w14:paraId="6D055F77" w14:textId="77777777" w:rsidR="007D132E" w:rsidRDefault="007D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0093" w14:textId="77777777" w:rsidR="00E93342" w:rsidRDefault="00E93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00C4" w14:textId="77777777" w:rsidR="008E619D" w:rsidRDefault="008E619D">
    <w:pPr>
      <w:pBdr>
        <w:top w:val="nil"/>
        <w:left w:val="nil"/>
        <w:bottom w:val="nil"/>
        <w:right w:val="nil"/>
        <w:between w:val="nil"/>
      </w:pBdr>
      <w:tabs>
        <w:tab w:val="center" w:pos="4513"/>
        <w:tab w:val="right" w:pos="9026"/>
      </w:tabs>
      <w:jc w:val="right"/>
      <w:rPr>
        <w:color w:val="000000"/>
      </w:rPr>
    </w:pPr>
  </w:p>
  <w:p w14:paraId="680E55F6" w14:textId="77777777" w:rsidR="008E619D" w:rsidRDefault="008E619D">
    <w:pPr>
      <w:pBdr>
        <w:top w:val="nil"/>
        <w:left w:val="nil"/>
        <w:bottom w:val="nil"/>
        <w:right w:val="nil"/>
        <w:between w:val="nil"/>
      </w:pBdr>
      <w:tabs>
        <w:tab w:val="center" w:pos="4513"/>
        <w:tab w:val="right" w:pos="9026"/>
        <w:tab w:val="left" w:pos="5959"/>
      </w:tabs>
      <w:rPr>
        <w:rFonts w:ascii="Helvetica Neue" w:eastAsia="Helvetica Neue" w:hAnsi="Helvetica Neue" w:cs="Helvetica Neue"/>
        <w:color w:val="1F3864"/>
        <w:sz w:val="18"/>
        <w:szCs w:val="18"/>
      </w:rPr>
    </w:pPr>
  </w:p>
  <w:p w14:paraId="0904BAC0" w14:textId="560CEBBE" w:rsidR="008E619D" w:rsidRDefault="00FE6CB2">
    <w:pPr>
      <w:pBdr>
        <w:top w:val="nil"/>
        <w:left w:val="nil"/>
        <w:bottom w:val="nil"/>
        <w:right w:val="nil"/>
        <w:between w:val="nil"/>
      </w:pBdr>
      <w:tabs>
        <w:tab w:val="center" w:pos="4513"/>
        <w:tab w:val="right" w:pos="9026"/>
        <w:tab w:val="left" w:pos="5959"/>
      </w:tabs>
      <w:rPr>
        <w:rFonts w:ascii="Helvetica Neue" w:eastAsia="Helvetica Neue" w:hAnsi="Helvetica Neue" w:cs="Helvetica Neue"/>
        <w:color w:val="1F3864"/>
        <w:sz w:val="16"/>
        <w:szCs w:val="16"/>
      </w:rPr>
    </w:pPr>
    <w:r>
      <w:rPr>
        <w:rFonts w:ascii="Helvetica Neue" w:eastAsia="Helvetica Neue" w:hAnsi="Helvetica Neue" w:cs="Helvetica Neue"/>
        <w:color w:val="1F3864"/>
        <w:sz w:val="16"/>
        <w:szCs w:val="16"/>
      </w:rPr>
      <w:t>The LMC Office</w:t>
    </w:r>
    <w:r>
      <w:rPr>
        <w:rFonts w:ascii="Helvetica Neue" w:eastAsia="Helvetica Neue" w:hAnsi="Helvetica Neue" w:cs="Helvetica Neue"/>
        <w:color w:val="1F3864"/>
        <w:sz w:val="16"/>
        <w:szCs w:val="16"/>
      </w:rPr>
      <w:tab/>
      <w:t xml:space="preserve">                                </w:t>
    </w:r>
    <w:r w:rsidR="00E93342">
      <w:rPr>
        <w:rFonts w:ascii="Helvetica Neue" w:eastAsia="Helvetica Neue" w:hAnsi="Helvetica Neue" w:cs="Helvetica Neue"/>
        <w:color w:val="1F3864"/>
        <w:sz w:val="16"/>
        <w:szCs w:val="16"/>
      </w:rPr>
      <w:t xml:space="preserve">                                                                                    </w:t>
    </w:r>
    <w:r>
      <w:rPr>
        <w:rFonts w:ascii="Helvetica Neue" w:eastAsia="Helvetica Neue" w:hAnsi="Helvetica Neue" w:cs="Helvetica Neue"/>
        <w:color w:val="1F3864"/>
        <w:sz w:val="16"/>
        <w:szCs w:val="16"/>
      </w:rPr>
      <w:t>Registered Office: Mountfield House</w:t>
    </w:r>
  </w:p>
  <w:p w14:paraId="157D1F4F" w14:textId="77777777" w:rsidR="008E619D" w:rsidRDefault="00FE6CB2">
    <w:pPr>
      <w:pBdr>
        <w:top w:val="nil"/>
        <w:left w:val="nil"/>
        <w:bottom w:val="nil"/>
        <w:right w:val="nil"/>
        <w:between w:val="nil"/>
      </w:pBdr>
      <w:tabs>
        <w:tab w:val="center" w:pos="4513"/>
        <w:tab w:val="right" w:pos="9026"/>
        <w:tab w:val="right" w:pos="10466"/>
      </w:tabs>
      <w:rPr>
        <w:rFonts w:ascii="Helvetica Neue" w:eastAsia="Helvetica Neue" w:hAnsi="Helvetica Neue" w:cs="Helvetica Neue"/>
        <w:color w:val="1F3864"/>
        <w:sz w:val="16"/>
        <w:szCs w:val="16"/>
      </w:rPr>
    </w:pPr>
    <w:r>
      <w:rPr>
        <w:rFonts w:ascii="Helvetica Neue" w:eastAsia="Helvetica Neue" w:hAnsi="Helvetica Neue" w:cs="Helvetica Neue"/>
        <w:color w:val="1F3864"/>
        <w:sz w:val="16"/>
        <w:szCs w:val="16"/>
      </w:rPr>
      <w:t>Threshing Barn                                                                                                                                                   661, High Street, Kingswinford</w:t>
    </w:r>
  </w:p>
  <w:p w14:paraId="7C26DF14" w14:textId="214D8034" w:rsidR="008E619D" w:rsidRDefault="00FE6CB2">
    <w:pPr>
      <w:pBdr>
        <w:top w:val="nil"/>
        <w:left w:val="nil"/>
        <w:bottom w:val="nil"/>
        <w:right w:val="nil"/>
        <w:between w:val="nil"/>
      </w:pBdr>
      <w:tabs>
        <w:tab w:val="center" w:pos="4513"/>
        <w:tab w:val="right" w:pos="9026"/>
        <w:tab w:val="right" w:pos="10466"/>
      </w:tabs>
      <w:rPr>
        <w:rFonts w:ascii="Helvetica Neue" w:eastAsia="Helvetica Neue" w:hAnsi="Helvetica Neue" w:cs="Helvetica Neue"/>
        <w:color w:val="1F3864"/>
        <w:sz w:val="16"/>
        <w:szCs w:val="16"/>
      </w:rPr>
    </w:pPr>
    <w:proofErr w:type="spellStart"/>
    <w:r>
      <w:rPr>
        <w:rFonts w:ascii="Helvetica Neue" w:eastAsia="Helvetica Neue" w:hAnsi="Helvetica Neue" w:cs="Helvetica Neue"/>
        <w:color w:val="1F3864"/>
        <w:sz w:val="16"/>
        <w:szCs w:val="16"/>
      </w:rPr>
      <w:t>Hillcourt</w:t>
    </w:r>
    <w:proofErr w:type="spellEnd"/>
    <w:r>
      <w:rPr>
        <w:rFonts w:ascii="Helvetica Neue" w:eastAsia="Helvetica Neue" w:hAnsi="Helvetica Neue" w:cs="Helvetica Neue"/>
        <w:color w:val="1F3864"/>
        <w:sz w:val="16"/>
        <w:szCs w:val="16"/>
      </w:rPr>
      <w:t xml:space="preserve"> Farm                                                                                                                                                     West </w:t>
    </w:r>
    <w:r w:rsidR="00E93342">
      <w:rPr>
        <w:rFonts w:ascii="Helvetica Neue" w:eastAsia="Helvetica Neue" w:hAnsi="Helvetica Neue" w:cs="Helvetica Neue"/>
        <w:color w:val="1F3864"/>
        <w:sz w:val="16"/>
        <w:szCs w:val="16"/>
      </w:rPr>
      <w:t>Midlands. DY</w:t>
    </w:r>
    <w:r>
      <w:rPr>
        <w:rFonts w:ascii="Helvetica Neue" w:eastAsia="Helvetica Neue" w:hAnsi="Helvetica Neue" w:cs="Helvetica Neue"/>
        <w:color w:val="1F3864"/>
        <w:sz w:val="16"/>
        <w:szCs w:val="16"/>
      </w:rPr>
      <w:t>6 8AL</w:t>
    </w:r>
  </w:p>
  <w:p w14:paraId="7A490A1B" w14:textId="77777777" w:rsidR="008E619D" w:rsidRDefault="00FE6CB2">
    <w:pPr>
      <w:pBdr>
        <w:top w:val="nil"/>
        <w:left w:val="nil"/>
        <w:bottom w:val="nil"/>
        <w:right w:val="nil"/>
        <w:between w:val="nil"/>
      </w:pBdr>
      <w:tabs>
        <w:tab w:val="center" w:pos="4513"/>
        <w:tab w:val="right" w:pos="9026"/>
        <w:tab w:val="right" w:pos="10466"/>
      </w:tabs>
      <w:rPr>
        <w:rFonts w:ascii="Helvetica Neue" w:eastAsia="Helvetica Neue" w:hAnsi="Helvetica Neue" w:cs="Helvetica Neue"/>
        <w:color w:val="1F3864"/>
        <w:sz w:val="16"/>
        <w:szCs w:val="16"/>
      </w:rPr>
    </w:pPr>
    <w:proofErr w:type="spellStart"/>
    <w:r>
      <w:rPr>
        <w:rFonts w:ascii="Helvetica Neue" w:eastAsia="Helvetica Neue" w:hAnsi="Helvetica Neue" w:cs="Helvetica Neue"/>
        <w:color w:val="1F3864"/>
        <w:sz w:val="16"/>
        <w:szCs w:val="16"/>
      </w:rPr>
      <w:t>Welland</w:t>
    </w:r>
    <w:proofErr w:type="spellEnd"/>
    <w:r>
      <w:rPr>
        <w:rFonts w:ascii="Helvetica Neue" w:eastAsia="Helvetica Neue" w:hAnsi="Helvetica Neue" w:cs="Helvetica Neue"/>
        <w:color w:val="1F3864"/>
        <w:sz w:val="16"/>
        <w:szCs w:val="16"/>
      </w:rPr>
      <w:t xml:space="preserve">, Malvern                                                                                                                               </w:t>
    </w:r>
  </w:p>
  <w:p w14:paraId="5F15BA26" w14:textId="297CC2FD" w:rsidR="008E619D" w:rsidRDefault="00FE6CB2">
    <w:pPr>
      <w:pBdr>
        <w:top w:val="nil"/>
        <w:left w:val="nil"/>
        <w:bottom w:val="nil"/>
        <w:right w:val="nil"/>
        <w:between w:val="nil"/>
      </w:pBdr>
      <w:tabs>
        <w:tab w:val="center" w:pos="4513"/>
        <w:tab w:val="right" w:pos="9026"/>
        <w:tab w:val="right" w:pos="10466"/>
      </w:tabs>
      <w:rPr>
        <w:rFonts w:ascii="Helvetica Neue" w:eastAsia="Helvetica Neue" w:hAnsi="Helvetica Neue" w:cs="Helvetica Neue"/>
        <w:color w:val="1F3864"/>
        <w:sz w:val="16"/>
        <w:szCs w:val="16"/>
      </w:rPr>
    </w:pPr>
    <w:r>
      <w:rPr>
        <w:rFonts w:ascii="Helvetica Neue" w:eastAsia="Helvetica Neue" w:hAnsi="Helvetica Neue" w:cs="Helvetica Neue"/>
        <w:color w:val="1F3864"/>
        <w:sz w:val="16"/>
        <w:szCs w:val="16"/>
      </w:rPr>
      <w:t>Worcestershire. WR13 6NH.</w:t>
    </w:r>
    <w:r>
      <w:rPr>
        <w:rFonts w:ascii="Helvetica Neue" w:eastAsia="Helvetica Neue" w:hAnsi="Helvetica Neue" w:cs="Helvetica Neue"/>
        <w:color w:val="1F3864"/>
        <w:sz w:val="16"/>
        <w:szCs w:val="16"/>
      </w:rPr>
      <w:tab/>
      <w:t xml:space="preserve">                                            </w:t>
    </w:r>
    <w:r w:rsidR="00E93342">
      <w:rPr>
        <w:rFonts w:ascii="Helvetica Neue" w:eastAsia="Helvetica Neue" w:hAnsi="Helvetica Neue" w:cs="Helvetica Neue"/>
        <w:color w:val="1F3864"/>
        <w:sz w:val="16"/>
        <w:szCs w:val="16"/>
      </w:rPr>
      <w:t xml:space="preserve">                                                     </w:t>
    </w:r>
    <w:r>
      <w:rPr>
        <w:rFonts w:ascii="Helvetica Neue" w:eastAsia="Helvetica Neue" w:hAnsi="Helvetica Neue" w:cs="Helvetica Neue"/>
        <w:color w:val="1F3864"/>
        <w:sz w:val="16"/>
        <w:szCs w:val="16"/>
      </w:rPr>
      <w:t>Registered Number: 6236780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6616" w14:textId="77777777" w:rsidR="00E93342" w:rsidRDefault="00E93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42C7" w14:textId="77777777" w:rsidR="007D132E" w:rsidRDefault="007D132E">
      <w:r>
        <w:separator/>
      </w:r>
    </w:p>
  </w:footnote>
  <w:footnote w:type="continuationSeparator" w:id="0">
    <w:p w14:paraId="5C42510A" w14:textId="77777777" w:rsidR="007D132E" w:rsidRDefault="007D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124" w14:textId="77777777" w:rsidR="00E93342" w:rsidRDefault="00E9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D0C" w14:textId="77777777" w:rsidR="00E93342" w:rsidRDefault="00E93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C43" w14:textId="77777777" w:rsidR="00E93342" w:rsidRDefault="00E93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5BF"/>
    <w:multiLevelType w:val="multilevel"/>
    <w:tmpl w:val="D272D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887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9D"/>
    <w:rsid w:val="0000101D"/>
    <w:rsid w:val="0004242B"/>
    <w:rsid w:val="001B3C5B"/>
    <w:rsid w:val="001C0262"/>
    <w:rsid w:val="00207A65"/>
    <w:rsid w:val="002900CB"/>
    <w:rsid w:val="00330FA8"/>
    <w:rsid w:val="00395852"/>
    <w:rsid w:val="003F4267"/>
    <w:rsid w:val="00404D6A"/>
    <w:rsid w:val="004121A6"/>
    <w:rsid w:val="00502C16"/>
    <w:rsid w:val="00550292"/>
    <w:rsid w:val="00561FE8"/>
    <w:rsid w:val="00571CB9"/>
    <w:rsid w:val="00582968"/>
    <w:rsid w:val="005C0A65"/>
    <w:rsid w:val="00622F67"/>
    <w:rsid w:val="006426D4"/>
    <w:rsid w:val="00666454"/>
    <w:rsid w:val="006C4E15"/>
    <w:rsid w:val="006D1AB8"/>
    <w:rsid w:val="006E33D3"/>
    <w:rsid w:val="007D132E"/>
    <w:rsid w:val="008306FE"/>
    <w:rsid w:val="008E619D"/>
    <w:rsid w:val="00A05F33"/>
    <w:rsid w:val="00AA4B6D"/>
    <w:rsid w:val="00AD32C8"/>
    <w:rsid w:val="00B97F18"/>
    <w:rsid w:val="00C11A15"/>
    <w:rsid w:val="00C7327D"/>
    <w:rsid w:val="00C8771E"/>
    <w:rsid w:val="00CC69A3"/>
    <w:rsid w:val="00D01033"/>
    <w:rsid w:val="00D80BDA"/>
    <w:rsid w:val="00DA7688"/>
    <w:rsid w:val="00E93342"/>
    <w:rsid w:val="00EA3C94"/>
    <w:rsid w:val="00FE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5131"/>
  <w15:docId w15:val="{0659F610-E32B-4D2F-96B8-E6AA73E8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474A4"/>
    <w:rPr>
      <w:color w:val="0563C1" w:themeColor="hyperlink"/>
      <w:u w:val="single"/>
    </w:rPr>
  </w:style>
  <w:style w:type="character" w:styleId="UnresolvedMention">
    <w:name w:val="Unresolved Mention"/>
    <w:basedOn w:val="DefaultParagraphFont"/>
    <w:uiPriority w:val="99"/>
    <w:semiHidden/>
    <w:unhideWhenUsed/>
    <w:rsid w:val="00E474A4"/>
    <w:rPr>
      <w:color w:val="605E5C"/>
      <w:shd w:val="clear" w:color="auto" w:fill="E1DFDD"/>
    </w:rPr>
  </w:style>
  <w:style w:type="table" w:styleId="TableGrid">
    <w:name w:val="Table Grid"/>
    <w:basedOn w:val="TableNormal"/>
    <w:uiPriority w:val="39"/>
    <w:rsid w:val="00E4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989"/>
    <w:pPr>
      <w:tabs>
        <w:tab w:val="center" w:pos="4513"/>
        <w:tab w:val="right" w:pos="9026"/>
      </w:tabs>
    </w:pPr>
  </w:style>
  <w:style w:type="character" w:customStyle="1" w:styleId="HeaderChar">
    <w:name w:val="Header Char"/>
    <w:basedOn w:val="DefaultParagraphFont"/>
    <w:link w:val="Header"/>
    <w:uiPriority w:val="99"/>
    <w:rsid w:val="00AF6989"/>
  </w:style>
  <w:style w:type="paragraph" w:styleId="Footer">
    <w:name w:val="footer"/>
    <w:basedOn w:val="Normal"/>
    <w:link w:val="FooterChar"/>
    <w:uiPriority w:val="99"/>
    <w:unhideWhenUsed/>
    <w:rsid w:val="00AF6989"/>
    <w:pPr>
      <w:tabs>
        <w:tab w:val="center" w:pos="4513"/>
        <w:tab w:val="right" w:pos="9026"/>
      </w:tabs>
    </w:pPr>
  </w:style>
  <w:style w:type="character" w:customStyle="1" w:styleId="FooterChar">
    <w:name w:val="Footer Char"/>
    <w:basedOn w:val="DefaultParagraphFont"/>
    <w:link w:val="Footer"/>
    <w:uiPriority w:val="99"/>
    <w:rsid w:val="00AF6989"/>
  </w:style>
  <w:style w:type="character" w:styleId="IntenseEmphasis">
    <w:name w:val="Intense Emphasis"/>
    <w:basedOn w:val="DefaultParagraphFont"/>
    <w:uiPriority w:val="21"/>
    <w:qFormat/>
    <w:rsid w:val="00833C3C"/>
    <w:rPr>
      <w:i/>
      <w:iCs/>
      <w:color w:val="4472C4" w:themeColor="accent1"/>
    </w:rPr>
  </w:style>
  <w:style w:type="paragraph" w:styleId="ListParagraph">
    <w:name w:val="List Paragraph"/>
    <w:basedOn w:val="Normal"/>
    <w:uiPriority w:val="34"/>
    <w:qFormat/>
    <w:rsid w:val="00E710C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1B3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h-tr.PALS@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WQQKnAGQjFPe2emdxA4sANmHA==">AMUW2mWfFS/kFagkkWtIpYLJB1W5f4l44XiQO/oJX/DTkPtdmWEfFaCPYYPlvOtUINUJG5wRXZz/BH40YHenN6z1JihcNsMTscTV1EEulGhvDUL+lZP0X3Y=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admin@worcslmc.co.uk</dc:creator>
  <cp:lastModifiedBy>Carrie Chambers</cp:lastModifiedBy>
  <cp:revision>2</cp:revision>
  <dcterms:created xsi:type="dcterms:W3CDTF">2023-10-20T08:59:00Z</dcterms:created>
  <dcterms:modified xsi:type="dcterms:W3CDTF">2023-10-20T08:59:00Z</dcterms:modified>
</cp:coreProperties>
</file>